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"/>
        <w:gridCol w:w="7318"/>
        <w:gridCol w:w="1319"/>
      </w:tblGrid>
      <w:tr w:rsidR="009B7A55" w:rsidRPr="009B7A55" w14:paraId="05656DC3" w14:textId="77777777" w:rsidTr="00EC75CD">
        <w:trPr>
          <w:trHeight w:val="325"/>
        </w:trPr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2AFA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Kriterij za odabir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A308D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9B7A55" w:rsidRPr="009B7A55" w14:paraId="2ED2700C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3091D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575081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Veličina gospodarstva SO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1B81A37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Najviše 20</w:t>
            </w:r>
          </w:p>
        </w:tc>
      </w:tr>
      <w:tr w:rsidR="009B7A55" w:rsidRPr="009B7A55" w14:paraId="7AC8EA35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B73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825E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do 49.999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36F3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A55" w:rsidRPr="009B7A55" w14:paraId="7C76AAD2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DC9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E8C5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od 50.000 do 99.999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ABD3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7A55" w:rsidRPr="009B7A55" w14:paraId="20F59BA4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D14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3C98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preko 100.000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7574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55" w:rsidRPr="009B7A55" w14:paraId="45B731D9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9609469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92A429B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Proizvođačka organizacija/zadruga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4A1292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B7A55" w:rsidRPr="009B7A55" w14:paraId="58B461AA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0001E43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F95AE4E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Stručna sprema i radno iskustvo nositelja ili člana/odgovorne osobe ili zaposlenika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4CC87D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Najviše 10</w:t>
            </w:r>
          </w:p>
        </w:tc>
      </w:tr>
      <w:tr w:rsidR="009B7A55" w:rsidRPr="009B7A55" w14:paraId="70C43D7B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39326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0CADB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Završen preddiplomski ili preddiplomski i diplomski sveučilišni studij ili integrirani preddiplomski i diplomski sveučilišni studij ili specijalistički diplomski stručni studij ili stručni studij u trajanju od najmanje tri godine agronomske, šumarske ili biotehnološke struke ili 4 ili više godina radnog iskustva u poljoprivredi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31A4A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55" w:rsidRPr="009B7A55" w14:paraId="5005A23B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8528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C118C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Srednja stručna sprema agronomske, šumarske ili biotehnološke struke  ili min. 2 g. radnog iskustva u poljoprivredi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9DC50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7A55" w:rsidRPr="009B7A55" w14:paraId="74E4A865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32DA1F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ABC6EB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Ulaganje u prioritetne sektore </w:t>
            </w:r>
            <w:r w:rsidRPr="009B7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(voće i povrće, stočarstvo (uključujući peradarstvo), cvjećarstvo i uzgoj aromatičnog bilja za ukras i preradu, vinogradarstvo i maslinarstvo)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0FAE9B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</w:tr>
      <w:tr w:rsidR="009B7A55" w:rsidRPr="009B7A55" w14:paraId="6A4CEE06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31D31F1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21198C9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Tip ulaganja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81F0D4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Najviše 30</w:t>
            </w:r>
          </w:p>
        </w:tc>
      </w:tr>
      <w:tr w:rsidR="009B7A55" w:rsidRPr="009B7A55" w14:paraId="38C9E266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3D8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3C04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ulaganje u izgradnju, rekonstrukciju i/ili modernizaciju (sa ili bez opremanja)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4848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7A55" w:rsidRPr="009B7A55" w14:paraId="5362FE36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40A4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A865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ulaganje u opremanje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1C36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A55" w:rsidRPr="009B7A55" w14:paraId="2A3A9D59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391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E9255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nabava poljoprivredne mehanizacije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9255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A55" w:rsidRPr="009B7A55" w14:paraId="3995B150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5B32A56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56BF843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poslovnog plana odnose se na ekološku poljoprivredu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A200611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B7A55" w:rsidRPr="009B7A55" w14:paraId="5AC153B8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EC01CB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B1A3301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Broj stanovnika naselja u kojemu se ulaganje provodi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72392BD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Najviše 15 </w:t>
            </w:r>
          </w:p>
        </w:tc>
      </w:tr>
      <w:tr w:rsidR="009B7A55" w:rsidRPr="009B7A55" w14:paraId="1E07671C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ABBC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A28BB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do 499 stanovnika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97B2F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A55" w:rsidRPr="009B7A55" w14:paraId="4C5F8B16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570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255E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 xml:space="preserve">Naselja unutar JLS-a u sastavu LAG-a od 500 do 999 stanovnika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47D17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7A55" w:rsidRPr="009B7A55" w14:paraId="5E858D24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79985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94495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1000 do 1999 stanovnika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8C3A0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A55" w:rsidRPr="009B7A55" w14:paraId="478F6E7D" w14:textId="77777777" w:rsidTr="00EC75CD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8AE0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8353" w14:textId="77777777" w:rsidR="009B7A55" w:rsidRPr="009B7A55" w:rsidRDefault="009B7A55" w:rsidP="00E27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Naselja unutar JLS-a u sastavu LAG-a od 2000 i više stanovnika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AD9B8" w14:textId="77777777" w:rsidR="009B7A55" w:rsidRPr="009B7A55" w:rsidRDefault="009B7A55" w:rsidP="00EC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7A55" w:rsidRPr="009B7A55" w14:paraId="2110FF2A" w14:textId="77777777" w:rsidTr="00EC75CD"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8E9AFB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NAJVEĆI MOGUĆI BROJ BODOVA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DC8CC3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9B7A55" w:rsidRPr="009B7A55" w14:paraId="6CF8C19B" w14:textId="77777777" w:rsidTr="00EC75CD">
        <w:tc>
          <w:tcPr>
            <w:tcW w:w="4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9BE6F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PRAG PROLAZNOSTI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AB6971" w14:textId="77777777" w:rsidR="009B7A55" w:rsidRPr="009B7A55" w:rsidRDefault="009B7A55" w:rsidP="00EC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E2841EF" w14:textId="77777777" w:rsidR="00B61824" w:rsidRDefault="00B61824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63396" w14:textId="77777777" w:rsidR="009B7A55" w:rsidRDefault="009B7A55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5B918" w14:textId="77777777" w:rsidR="009B7A55" w:rsidRPr="009B7A55" w:rsidRDefault="009B7A55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55">
        <w:rPr>
          <w:rFonts w:ascii="Times New Roman" w:hAnsi="Times New Roman" w:cs="Times New Roman"/>
          <w:b/>
          <w:sz w:val="24"/>
          <w:szCs w:val="24"/>
        </w:rPr>
        <w:t>DODATNA POJAŠNJENJA KRITERIJA ODABIRA</w:t>
      </w:r>
    </w:p>
    <w:p w14:paraId="6EBA78A6" w14:textId="77777777" w:rsidR="009B7A55" w:rsidRDefault="009B7A55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37B95" w14:textId="77777777" w:rsid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D95F4F">
        <w:rPr>
          <w:rFonts w:ascii="Times New Roman" w:hAnsi="Times New Roman" w:cs="Times New Roman"/>
          <w:sz w:val="24"/>
          <w:szCs w:val="24"/>
        </w:rPr>
        <w:t xml:space="preserve">Da bi projekt unutar tipa operacije 1.1.1. </w:t>
      </w:r>
      <w:r w:rsidRPr="00D95F4F">
        <w:rPr>
          <w:rStyle w:val="hps"/>
          <w:rFonts w:ascii="Times New Roman" w:eastAsia="Times New Roman" w:hAnsi="Times New Roman" w:cs="Times New Roman"/>
          <w:bCs/>
          <w:sz w:val="24"/>
          <w:szCs w:val="24"/>
          <w:lang w:eastAsia="ar-SA"/>
        </w:rPr>
        <w:t>Restrukturiranje, modernizacija i povećanje konkurentnosti poljoprivrednih gospodarstva</w:t>
      </w:r>
      <w:r w:rsidRPr="00D95F4F">
        <w:rPr>
          <w:rFonts w:ascii="Times New Roman" w:hAnsi="Times New Roman" w:cs="Times New Roman"/>
          <w:sz w:val="24"/>
          <w:szCs w:val="24"/>
        </w:rPr>
        <w:t xml:space="preserve"> (TO 4.1.1. PRR) bio prihvatljiv za dodjelu potpore, korisnik mora imati minimalno 3</w:t>
      </w:r>
      <w:r w:rsidR="009B7A55">
        <w:rPr>
          <w:rFonts w:ascii="Times New Roman" w:hAnsi="Times New Roman" w:cs="Times New Roman"/>
          <w:sz w:val="24"/>
          <w:szCs w:val="24"/>
        </w:rPr>
        <w:t>0</w:t>
      </w:r>
      <w:r w:rsidRPr="00D95F4F">
        <w:rPr>
          <w:rFonts w:ascii="Times New Roman" w:hAnsi="Times New Roman" w:cs="Times New Roman"/>
          <w:sz w:val="24"/>
          <w:szCs w:val="24"/>
        </w:rPr>
        <w:t xml:space="preserve"> bodova (prag prolaznosti).</w:t>
      </w:r>
    </w:p>
    <w:p w14:paraId="3A98BF99" w14:textId="77777777" w:rsidR="009B7A55" w:rsidRPr="009B7A55" w:rsidRDefault="009B7A55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9B7A55">
        <w:rPr>
          <w:rFonts w:ascii="Times New Roman" w:hAnsi="Times New Roman" w:cs="Times New Roman"/>
          <w:sz w:val="24"/>
          <w:szCs w:val="24"/>
        </w:rPr>
        <w:t>Dobivanjem bodova pod kriterijem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7A55">
        <w:rPr>
          <w:rFonts w:ascii="Times New Roman" w:hAnsi="Times New Roman" w:cs="Times New Roman"/>
          <w:i/>
          <w:sz w:val="24"/>
          <w:szCs w:val="24"/>
        </w:rPr>
        <w:t xml:space="preserve">Proizvođačka organizacija/zadruga </w:t>
      </w:r>
      <w:r w:rsidRPr="009B7A55">
        <w:rPr>
          <w:rFonts w:ascii="Times New Roman" w:hAnsi="Times New Roman" w:cs="Times New Roman"/>
          <w:sz w:val="24"/>
          <w:szCs w:val="24"/>
        </w:rPr>
        <w:t xml:space="preserve">isključuje se mogućnost dobivanja bodova pod kriterijem 1. </w:t>
      </w:r>
      <w:r w:rsidRPr="009B7A55">
        <w:rPr>
          <w:rFonts w:ascii="Times New Roman" w:hAnsi="Times New Roman" w:cs="Times New Roman"/>
          <w:i/>
          <w:sz w:val="24"/>
          <w:szCs w:val="24"/>
        </w:rPr>
        <w:t>Veličina gospodarstva SO</w:t>
      </w:r>
      <w:r w:rsidRPr="009B7A55">
        <w:rPr>
          <w:rFonts w:ascii="Times New Roman" w:hAnsi="Times New Roman" w:cs="Times New Roman"/>
          <w:sz w:val="24"/>
          <w:szCs w:val="24"/>
        </w:rPr>
        <w:t xml:space="preserve"> i obrnuto.</w:t>
      </w:r>
    </w:p>
    <w:p w14:paraId="10FB1A78" w14:textId="77777777" w:rsidR="00D95F4F" w:rsidRP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31576" w14:textId="77777777"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F4F">
        <w:rPr>
          <w:rFonts w:ascii="Times New Roman" w:hAnsi="Times New Roman" w:cs="Times New Roman"/>
          <w:b/>
          <w:sz w:val="24"/>
          <w:szCs w:val="24"/>
        </w:rPr>
        <w:t>Krit</w:t>
      </w:r>
      <w:r>
        <w:rPr>
          <w:rFonts w:ascii="Times New Roman" w:hAnsi="Times New Roman" w:cs="Times New Roman"/>
          <w:b/>
          <w:sz w:val="24"/>
          <w:szCs w:val="24"/>
        </w:rPr>
        <w:t xml:space="preserve">erij odabira 1: VELIČINA GOSPODARSTVA SO </w:t>
      </w:r>
    </w:p>
    <w:p w14:paraId="1ECAF542" w14:textId="77777777" w:rsidR="0050475A" w:rsidRPr="0050475A" w:rsidRDefault="0050475A" w:rsidP="005047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ostvaruje bodove sukladno dostavljenoj dokumentaciji navedenoj u Prilogu I. ovog N</w:t>
      </w:r>
      <w:r w:rsidRPr="0050475A">
        <w:rPr>
          <w:rFonts w:ascii="Times New Roman" w:hAnsi="Times New Roman" w:cs="Times New Roman"/>
          <w:sz w:val="24"/>
          <w:szCs w:val="24"/>
        </w:rPr>
        <w:t>atječaja.</w:t>
      </w:r>
    </w:p>
    <w:p w14:paraId="6B2FB0F4" w14:textId="77777777" w:rsidR="002F68B4" w:rsidRPr="00F31053" w:rsidRDefault="002F68B4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F31053">
        <w:rPr>
          <w:rFonts w:ascii="Times New Roman" w:hAnsi="Times New Roman" w:cs="Times New Roman"/>
          <w:sz w:val="24"/>
          <w:szCs w:val="24"/>
        </w:rPr>
        <w:t xml:space="preserve">Da bi nositelj projekta ostvario bodove po navedenom kriteriju mora dostaviti Potvrdu o ekonomskoj veličini poljoprivrednog gospodarstva, izdane od </w:t>
      </w:r>
      <w:r w:rsidRPr="002F68B4">
        <w:rPr>
          <w:rFonts w:ascii="Times New Roman" w:hAnsi="Times New Roman" w:cs="Times New Roman"/>
          <w:sz w:val="24"/>
          <w:szCs w:val="24"/>
        </w:rPr>
        <w:t>uprave Ministarstva poljoprivrede koje je nadležno za izdavanje potvrde o ekonomskoj veličini nakon</w:t>
      </w:r>
      <w:r w:rsidR="00E27519">
        <w:rPr>
          <w:rFonts w:ascii="Times New Roman" w:hAnsi="Times New Roman" w:cs="Times New Roman"/>
          <w:sz w:val="24"/>
          <w:szCs w:val="24"/>
        </w:rPr>
        <w:t xml:space="preserve"> </w:t>
      </w:r>
      <w:r w:rsidRPr="002F68B4">
        <w:rPr>
          <w:rFonts w:ascii="Times New Roman" w:hAnsi="Times New Roman" w:cs="Times New Roman"/>
          <w:sz w:val="24"/>
          <w:szCs w:val="24"/>
        </w:rPr>
        <w:t>objave Natječaja te ovjerene i potpisane.</w:t>
      </w:r>
      <w:r w:rsidRPr="00F31053">
        <w:rPr>
          <w:rFonts w:ascii="Times New Roman" w:hAnsi="Times New Roman" w:cs="Times New Roman"/>
          <w:sz w:val="24"/>
          <w:szCs w:val="24"/>
        </w:rPr>
        <w:t xml:space="preserve"> Nositelj će si dodijeliti odgovarajuće bodove sukladno ekonomskoj veličini.</w:t>
      </w:r>
    </w:p>
    <w:p w14:paraId="1FA46186" w14:textId="77777777" w:rsid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E2647" w14:textId="77777777" w:rsidR="00E27519" w:rsidRDefault="00E27519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F280A" w14:textId="0FB25BE7"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2: </w:t>
      </w:r>
      <w:r w:rsidR="00E27519">
        <w:rPr>
          <w:rFonts w:ascii="Times New Roman" w:hAnsi="Times New Roman" w:cs="Times New Roman"/>
          <w:b/>
          <w:sz w:val="24"/>
          <w:szCs w:val="24"/>
        </w:rPr>
        <w:t>PROIZVOĐAČKA ORGANIZACIJA/ZADRUGA</w:t>
      </w:r>
      <w:r w:rsidR="00A53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BFF4F4" w14:textId="5EF41A54" w:rsidR="002F68B4" w:rsidRPr="00E27519" w:rsidRDefault="00E27519" w:rsidP="002F68B4">
      <w:pPr>
        <w:jc w:val="both"/>
        <w:rPr>
          <w:rFonts w:ascii="Times New Roman" w:hAnsi="Times New Roman" w:cs="Times New Roman"/>
          <w:sz w:val="24"/>
          <w:szCs w:val="24"/>
        </w:rPr>
      </w:pPr>
      <w:r w:rsidRPr="00E27519">
        <w:rPr>
          <w:rFonts w:ascii="Times New Roman" w:hAnsi="Times New Roman" w:cs="Times New Roman"/>
          <w:sz w:val="24"/>
          <w:szCs w:val="24"/>
        </w:rPr>
        <w:t>Ukoliko je riječ o proizvođačkoj organizaciji/zadruzi</w:t>
      </w:r>
      <w:r w:rsidR="00A5332B">
        <w:rPr>
          <w:rFonts w:ascii="Times New Roman" w:hAnsi="Times New Roman" w:cs="Times New Roman"/>
          <w:sz w:val="24"/>
          <w:szCs w:val="24"/>
        </w:rPr>
        <w:t xml:space="preserve"> (registriranoj kao trgovačko društvo/zadruga)</w:t>
      </w:r>
      <w:r w:rsidRPr="00E27519">
        <w:rPr>
          <w:rFonts w:ascii="Times New Roman" w:hAnsi="Times New Roman" w:cs="Times New Roman"/>
          <w:sz w:val="24"/>
          <w:szCs w:val="24"/>
        </w:rPr>
        <w:t xml:space="preserve"> ostvaruju se predviđeni bodovi temeljem dostavljene dokumentacije. Ako je korisnik proizvođačka organizacija potrebno je dostaviti Rješenje o priznavanju proizvođačke organizacije izdano od strane Ministarstva poljoprivrede. Dobivanjem bodova po ovom kriteriju isključuje mogućnost dobivanja bodova pod kriterijem 1. Veličina </w:t>
      </w:r>
      <w:r>
        <w:rPr>
          <w:rFonts w:ascii="Times New Roman" w:hAnsi="Times New Roman" w:cs="Times New Roman"/>
          <w:sz w:val="24"/>
          <w:szCs w:val="24"/>
        </w:rPr>
        <w:t>gospodarstva SO</w:t>
      </w:r>
      <w:r w:rsidRPr="00E27519">
        <w:rPr>
          <w:rFonts w:ascii="Times New Roman" w:hAnsi="Times New Roman" w:cs="Times New Roman"/>
          <w:sz w:val="24"/>
          <w:szCs w:val="24"/>
        </w:rPr>
        <w:t>.</w:t>
      </w:r>
    </w:p>
    <w:p w14:paraId="1D251D78" w14:textId="77777777" w:rsidR="00E27519" w:rsidRPr="00E27519" w:rsidRDefault="00E27519" w:rsidP="002F68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83C7E" w14:textId="77777777"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D82">
        <w:rPr>
          <w:rFonts w:ascii="Times New Roman" w:hAnsi="Times New Roman" w:cs="Times New Roman"/>
          <w:b/>
          <w:sz w:val="24"/>
          <w:szCs w:val="24"/>
        </w:rPr>
        <w:t xml:space="preserve">Kriterij odabira 3: </w:t>
      </w:r>
      <w:r w:rsidR="00F759E4" w:rsidRPr="00DB4D82">
        <w:rPr>
          <w:rFonts w:ascii="Times New Roman" w:hAnsi="Times New Roman" w:cs="Times New Roman"/>
          <w:b/>
          <w:sz w:val="24"/>
          <w:szCs w:val="24"/>
        </w:rPr>
        <w:t>STRUČNA SPREMA I RADNO ISKUSTVO NOSITELJA ILI ČLANA/ODGOVORNE OSOBE ILI ZAPOSLENIKA</w:t>
      </w:r>
    </w:p>
    <w:p w14:paraId="6F657494" w14:textId="77777777" w:rsidR="00281C08" w:rsidRPr="008E6710" w:rsidRDefault="00745F73" w:rsidP="00196EF8">
      <w:pPr>
        <w:jc w:val="both"/>
        <w:rPr>
          <w:rFonts w:ascii="Times New Roman" w:hAnsi="Times New Roman" w:cs="Times New Roman"/>
          <w:sz w:val="24"/>
          <w:szCs w:val="24"/>
        </w:rPr>
      </w:pPr>
      <w:r w:rsidRPr="008E6710">
        <w:rPr>
          <w:rFonts w:ascii="Times New Roman" w:hAnsi="Times New Roman" w:cs="Times New Roman"/>
          <w:sz w:val="24"/>
          <w:szCs w:val="24"/>
        </w:rPr>
        <w:t xml:space="preserve">Nositelj projekta </w:t>
      </w:r>
      <w:r w:rsidR="007252FC" w:rsidRPr="008E6710">
        <w:rPr>
          <w:rFonts w:ascii="Times New Roman" w:hAnsi="Times New Roman" w:cs="Times New Roman"/>
          <w:sz w:val="24"/>
          <w:szCs w:val="24"/>
        </w:rPr>
        <w:t>ostvaruje bodove po navedenom kriteriju sukladno dostavljenoj dokumentaciji navedenoj u Prilogu I. ovog Natječaja</w:t>
      </w:r>
      <w:r w:rsidR="00281C08" w:rsidRPr="008E6710">
        <w:rPr>
          <w:rFonts w:ascii="Times New Roman" w:hAnsi="Times New Roman" w:cs="Times New Roman"/>
          <w:sz w:val="24"/>
          <w:szCs w:val="24"/>
        </w:rPr>
        <w:t>.</w:t>
      </w:r>
    </w:p>
    <w:p w14:paraId="2236448F" w14:textId="77777777" w:rsidR="008E6710" w:rsidRPr="00C918A1" w:rsidRDefault="008E6710" w:rsidP="008E6710">
      <w:pPr>
        <w:pStyle w:val="Default"/>
        <w:jc w:val="both"/>
        <w:rPr>
          <w:b/>
        </w:rPr>
      </w:pPr>
      <w:r w:rsidRPr="00C918A1">
        <w:rPr>
          <w:b/>
        </w:rPr>
        <w:t xml:space="preserve">Da bi nositelj projekta ostvario 10 bodova po navedenom kriteriju mora: </w:t>
      </w:r>
    </w:p>
    <w:p w14:paraId="16F0DFEB" w14:textId="2385A8D1" w:rsidR="008E6710" w:rsidRPr="008E6710" w:rsidRDefault="008E6710" w:rsidP="008E6710">
      <w:pPr>
        <w:pStyle w:val="Default"/>
        <w:jc w:val="both"/>
      </w:pPr>
      <w:r w:rsidRPr="008E6710">
        <w:t>1) dostaviti presliku diplome o završenom</w:t>
      </w:r>
      <w:r w:rsidR="00A45FF6" w:rsidRPr="009B7A55">
        <w:t xml:space="preserve"> preddiplomsk</w:t>
      </w:r>
      <w:r w:rsidR="00A45FF6">
        <w:t>om</w:t>
      </w:r>
      <w:r w:rsidR="00A45FF6" w:rsidRPr="009B7A55">
        <w:t xml:space="preserve"> </w:t>
      </w:r>
      <w:r w:rsidR="00A45FF6">
        <w:t>ili</w:t>
      </w:r>
      <w:r w:rsidR="00A45FF6" w:rsidRPr="009B7A55">
        <w:t xml:space="preserve"> </w:t>
      </w:r>
      <w:r w:rsidR="00A45FF6">
        <w:t>preddiplomsk</w:t>
      </w:r>
      <w:r w:rsidR="00C56B39">
        <w:t>om</w:t>
      </w:r>
      <w:r w:rsidR="00A45FF6">
        <w:t xml:space="preserve"> i </w:t>
      </w:r>
      <w:r w:rsidR="00A45FF6" w:rsidRPr="009B7A55">
        <w:t>diploms</w:t>
      </w:r>
      <w:r w:rsidR="00A45FF6">
        <w:t>kom</w:t>
      </w:r>
      <w:r w:rsidR="00A45FF6" w:rsidRPr="009B7A55">
        <w:t xml:space="preserve"> sveučilišn</w:t>
      </w:r>
      <w:r w:rsidR="00A45FF6">
        <w:t>om</w:t>
      </w:r>
      <w:r w:rsidR="00A45FF6" w:rsidRPr="009B7A55">
        <w:t xml:space="preserve"> studij</w:t>
      </w:r>
      <w:r w:rsidR="00A45FF6">
        <w:t>u</w:t>
      </w:r>
      <w:r w:rsidR="00A45FF6" w:rsidRPr="009B7A55">
        <w:t xml:space="preserve"> ili integriran</w:t>
      </w:r>
      <w:r w:rsidR="00A45FF6">
        <w:t>om</w:t>
      </w:r>
      <w:r w:rsidR="00A45FF6" w:rsidRPr="009B7A55">
        <w:t xml:space="preserve"> preddiplomsk</w:t>
      </w:r>
      <w:r w:rsidR="00A45FF6">
        <w:t>om</w:t>
      </w:r>
      <w:r w:rsidR="00A45FF6" w:rsidRPr="009B7A55">
        <w:t xml:space="preserve"> i diplomsk</w:t>
      </w:r>
      <w:r w:rsidR="00A45FF6">
        <w:t>om</w:t>
      </w:r>
      <w:r w:rsidR="00A45FF6" w:rsidRPr="009B7A55">
        <w:t xml:space="preserve"> sveučilišn</w:t>
      </w:r>
      <w:r w:rsidR="00A45FF6">
        <w:t>om</w:t>
      </w:r>
      <w:r w:rsidR="00A45FF6" w:rsidRPr="009B7A55">
        <w:t xml:space="preserve"> studij</w:t>
      </w:r>
      <w:r w:rsidR="00A45FF6">
        <w:t>u</w:t>
      </w:r>
      <w:r w:rsidR="00A45FF6" w:rsidRPr="009B7A55">
        <w:t xml:space="preserve"> ili specijalističk</w:t>
      </w:r>
      <w:r w:rsidR="00A45FF6">
        <w:t>om</w:t>
      </w:r>
      <w:r w:rsidR="00A45FF6" w:rsidRPr="009B7A55">
        <w:t xml:space="preserve"> diplomsk</w:t>
      </w:r>
      <w:r w:rsidR="00A45FF6">
        <w:t>om</w:t>
      </w:r>
      <w:r w:rsidR="00A45FF6" w:rsidRPr="009B7A55">
        <w:t xml:space="preserve"> stručn</w:t>
      </w:r>
      <w:r w:rsidR="00A45FF6">
        <w:t>om</w:t>
      </w:r>
      <w:r w:rsidR="00A45FF6" w:rsidRPr="009B7A55">
        <w:t xml:space="preserve"> studij</w:t>
      </w:r>
      <w:r w:rsidR="00A45FF6">
        <w:t>u</w:t>
      </w:r>
      <w:r w:rsidR="00A45FF6" w:rsidRPr="009B7A55">
        <w:t xml:space="preserve"> ili stručn</w:t>
      </w:r>
      <w:r w:rsidR="00A45FF6">
        <w:t xml:space="preserve">om </w:t>
      </w:r>
      <w:r w:rsidR="00A45FF6" w:rsidRPr="009B7A55">
        <w:t>studij</w:t>
      </w:r>
      <w:r w:rsidR="00A45FF6">
        <w:t>u</w:t>
      </w:r>
      <w:r w:rsidR="00A45FF6" w:rsidRPr="009B7A55">
        <w:t xml:space="preserve"> u trajanju od najmanje tri godine agronomske, šumarske ili biotehnološke struke</w:t>
      </w:r>
      <w:r w:rsidR="00A45FF6">
        <w:t xml:space="preserve"> </w:t>
      </w:r>
      <w:r w:rsidRPr="008E6710">
        <w:t xml:space="preserve"> </w:t>
      </w:r>
      <w:r w:rsidR="00651412">
        <w:t>nositelja</w:t>
      </w:r>
      <w:r w:rsidR="00C56B39">
        <w:t xml:space="preserve"> ili</w:t>
      </w:r>
      <w:r w:rsidR="00651412">
        <w:t xml:space="preserve"> člana/</w:t>
      </w:r>
      <w:r w:rsidR="00C56B39">
        <w:t xml:space="preserve">odgovorne osobe ili </w:t>
      </w:r>
      <w:r w:rsidR="00651412">
        <w:t>zaposlenika</w:t>
      </w:r>
    </w:p>
    <w:p w14:paraId="31CAF62A" w14:textId="77777777" w:rsidR="008E6710" w:rsidRPr="008E6710" w:rsidRDefault="008E6710" w:rsidP="008E6710">
      <w:pPr>
        <w:pStyle w:val="Default"/>
        <w:jc w:val="both"/>
      </w:pPr>
      <w:r w:rsidRPr="008E6710">
        <w:t xml:space="preserve">ili </w:t>
      </w:r>
    </w:p>
    <w:p w14:paraId="52528126" w14:textId="77777777" w:rsidR="008E6710" w:rsidRPr="008E6710" w:rsidRDefault="008E6710" w:rsidP="00511E07">
      <w:pPr>
        <w:pStyle w:val="Default"/>
        <w:jc w:val="both"/>
      </w:pPr>
      <w:r w:rsidRPr="008E6710">
        <w:t>2) imati</w:t>
      </w:r>
      <w:r w:rsidR="00DB4D82">
        <w:t xml:space="preserve"> </w:t>
      </w:r>
      <w:r w:rsidRPr="008E6710">
        <w:t>4 godine</w:t>
      </w:r>
      <w:r w:rsidR="00DB4D82">
        <w:t xml:space="preserve"> ili više</w:t>
      </w:r>
      <w:r w:rsidRPr="008E6710">
        <w:t xml:space="preserve"> radnog iskustva na poljoprivrednom gospodarstvu </w:t>
      </w:r>
      <w:r w:rsidRPr="00511E07">
        <w:t>koje dokazuje</w:t>
      </w:r>
      <w:r w:rsidR="00511E07">
        <w:t xml:space="preserve"> </w:t>
      </w:r>
      <w:r w:rsidRPr="008E6710">
        <w:t>potvrdom iz matične evidencije Hrvatskog zavoda za mirovinsko osiguranje da je nositelj</w:t>
      </w:r>
      <w:r w:rsidR="00651412">
        <w:t xml:space="preserve"> </w:t>
      </w:r>
      <w:r w:rsidRPr="008E6710">
        <w:t>ili čla</w:t>
      </w:r>
      <w:r w:rsidR="00651412">
        <w:t>n/zaposlenik</w:t>
      </w:r>
      <w:r w:rsidRPr="008E6710">
        <w:t xml:space="preserve"> osiguran po poljoprivrednoj osnovi</w:t>
      </w:r>
      <w:r w:rsidR="00357D7F">
        <w:t xml:space="preserve"> </w:t>
      </w:r>
      <w:r w:rsidRPr="008E6710">
        <w:t>4 godin</w:t>
      </w:r>
      <w:r w:rsidR="001169C5">
        <w:t>e</w:t>
      </w:r>
      <w:r w:rsidR="00357D7F">
        <w:t xml:space="preserve"> ili više</w:t>
      </w:r>
      <w:r w:rsidRPr="008E6710">
        <w:t xml:space="preserve"> sukladno propisima o mirovinskom osiguranju</w:t>
      </w:r>
      <w:r w:rsidR="00511E07">
        <w:t>;</w:t>
      </w:r>
      <w:r w:rsidRPr="008E6710">
        <w:t xml:space="preserve"> i</w:t>
      </w:r>
    </w:p>
    <w:p w14:paraId="42316B1E" w14:textId="77777777" w:rsidR="008E6710" w:rsidRPr="00C918A1" w:rsidRDefault="008E6710" w:rsidP="008E6710">
      <w:pPr>
        <w:pStyle w:val="Default"/>
        <w:jc w:val="both"/>
        <w:rPr>
          <w:b/>
        </w:rPr>
      </w:pPr>
      <w:r w:rsidRPr="00C918A1">
        <w:rPr>
          <w:b/>
        </w:rPr>
        <w:t xml:space="preserve">Da bi nositelj projekta ostvario 7 bodova po navedenom kriteriju mora: </w:t>
      </w:r>
    </w:p>
    <w:p w14:paraId="7CE72F58" w14:textId="59AA120C" w:rsidR="008E6710" w:rsidRPr="008E6710" w:rsidRDefault="008E6710" w:rsidP="008E6710">
      <w:pPr>
        <w:pStyle w:val="Default"/>
        <w:jc w:val="both"/>
      </w:pPr>
      <w:r w:rsidRPr="008E6710">
        <w:t xml:space="preserve">1) dostaviti presliku svjedodžbe o završenoj srednjoj školi </w:t>
      </w:r>
      <w:r w:rsidR="00DB4D82" w:rsidRPr="009B7A55">
        <w:t>agronomske, šumarske ili biotehnološke struke</w:t>
      </w:r>
      <w:r w:rsidRPr="008E6710">
        <w:t xml:space="preserve"> </w:t>
      </w:r>
      <w:r w:rsidR="00651412">
        <w:t xml:space="preserve">nositelja ili </w:t>
      </w:r>
      <w:r w:rsidR="004A4DE4">
        <w:t>člana/</w:t>
      </w:r>
      <w:r w:rsidR="00C56B39" w:rsidRPr="00C56B39">
        <w:t xml:space="preserve"> </w:t>
      </w:r>
      <w:r w:rsidR="00C56B39">
        <w:t>odgovorne osobe ili zaposlenika</w:t>
      </w:r>
      <w:r w:rsidR="00C56B39" w:rsidDel="00C56B39">
        <w:t xml:space="preserve"> </w:t>
      </w:r>
    </w:p>
    <w:p w14:paraId="4C102DD1" w14:textId="77777777" w:rsidR="008E6710" w:rsidRPr="008E6710" w:rsidRDefault="008E6710" w:rsidP="008E6710">
      <w:pPr>
        <w:pStyle w:val="Default"/>
        <w:jc w:val="both"/>
      </w:pPr>
      <w:r w:rsidRPr="008E6710">
        <w:t xml:space="preserve">ili </w:t>
      </w:r>
    </w:p>
    <w:p w14:paraId="23BA85AA" w14:textId="77777777" w:rsidR="00D95F4F" w:rsidRDefault="008E6710" w:rsidP="00511E07">
      <w:pPr>
        <w:pStyle w:val="Default"/>
        <w:jc w:val="both"/>
      </w:pPr>
      <w:r w:rsidRPr="008E6710">
        <w:t xml:space="preserve">2) imati </w:t>
      </w:r>
      <w:r w:rsidR="00DB4D82">
        <w:t xml:space="preserve">minimalno </w:t>
      </w:r>
      <w:r w:rsidRPr="008E6710">
        <w:t>2 godine radnog iskustva na poljoprivrednom gospodarstvu</w:t>
      </w:r>
      <w:r w:rsidR="00511E07">
        <w:t xml:space="preserve"> </w:t>
      </w:r>
      <w:r w:rsidRPr="00511E07">
        <w:t>koje dokazuje</w:t>
      </w:r>
      <w:r w:rsidR="00511E07">
        <w:t xml:space="preserve"> </w:t>
      </w:r>
      <w:r w:rsidRPr="008E6710">
        <w:t>potvrdom iz matične evidencije Hrvatskog zavoda za mirovinsko osiguranje da je nositelj (ili član OPG-a) osiguran po poljoprivrednoj osnovi</w:t>
      </w:r>
      <w:r w:rsidR="00357D7F">
        <w:t xml:space="preserve"> </w:t>
      </w:r>
      <w:r w:rsidRPr="008E6710">
        <w:t>2 godine</w:t>
      </w:r>
      <w:r w:rsidR="00357D7F">
        <w:t xml:space="preserve"> ili više</w:t>
      </w:r>
      <w:r w:rsidRPr="008E6710">
        <w:t xml:space="preserve"> sukladno propisima o mirovinskom osiguranju</w:t>
      </w:r>
      <w:r w:rsidR="00E10B61">
        <w:t>.</w:t>
      </w:r>
    </w:p>
    <w:p w14:paraId="45A6A353" w14:textId="77777777" w:rsidR="00511E07" w:rsidRPr="00511E07" w:rsidRDefault="00511E07" w:rsidP="00511E07">
      <w:pPr>
        <w:pStyle w:val="Default"/>
        <w:spacing w:after="70"/>
        <w:jc w:val="both"/>
      </w:pPr>
    </w:p>
    <w:p w14:paraId="24D47574" w14:textId="77777777" w:rsidR="00D95F4F" w:rsidRDefault="00D95F4F" w:rsidP="00D95F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4: </w:t>
      </w:r>
      <w:r w:rsidR="00F759E4">
        <w:rPr>
          <w:rFonts w:ascii="Times New Roman" w:hAnsi="Times New Roman" w:cs="Times New Roman"/>
          <w:b/>
          <w:sz w:val="24"/>
          <w:szCs w:val="24"/>
        </w:rPr>
        <w:t xml:space="preserve">ULAGANJE U PRIORITETNE SEKTORE </w:t>
      </w:r>
      <w:r w:rsidR="00F759E4">
        <w:rPr>
          <w:rFonts w:ascii="Times New Roman" w:hAnsi="Times New Roman" w:cs="Times New Roman"/>
          <w:b/>
          <w:bCs/>
          <w:sz w:val="24"/>
          <w:szCs w:val="24"/>
        </w:rPr>
        <w:t>(VOĆE I POVRĆE, STOČARSTVO (UKLJUČUJUĆI PERADARSTVO), CVJEĆARSTVO I UZGOJ AROMATIČNOG BILJA ZA UKRAS I PRERADU, VINOGRADARSTVO I MASLINARSTVO)</w:t>
      </w:r>
    </w:p>
    <w:p w14:paraId="05AAB5DE" w14:textId="77777777" w:rsidR="00D95F4F" w:rsidRDefault="009928C7" w:rsidP="00D95F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projekta će ostvariti 20 bodova za ulaganja u sektor </w:t>
      </w:r>
      <w:r w:rsidRPr="009928C7">
        <w:rPr>
          <w:rFonts w:ascii="Times New Roman" w:hAnsi="Times New Roman" w:cs="Times New Roman"/>
          <w:bCs/>
          <w:sz w:val="24"/>
          <w:szCs w:val="24"/>
        </w:rPr>
        <w:t>voće i povrće, stočarstvo (uključujući peradarstvo), cvjećarstvo i uzgoj aromatičnog bilja za ukras i preradu, vinogradarstvo i maslinarstvo</w:t>
      </w:r>
      <w:r w:rsidRPr="00391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 najmanje 50% prihvatljivih troškova projekta za ulaganje u navedeni sektor prikaže u Obrascu B – Plan nabave/Tablica troškova i izračun potpore.</w:t>
      </w:r>
    </w:p>
    <w:p w14:paraId="010FA725" w14:textId="77777777" w:rsidR="00D95F4F" w:rsidRDefault="00D95F4F" w:rsidP="00D95F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BF156" w14:textId="77777777" w:rsidR="00D95F4F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Kriterij odabira 5: </w:t>
      </w:r>
      <w:r w:rsidR="00F759E4">
        <w:rPr>
          <w:rFonts w:ascii="Times New Roman" w:hAnsi="Times New Roman" w:cs="Times New Roman"/>
          <w:b/>
          <w:sz w:val="24"/>
          <w:szCs w:val="24"/>
        </w:rPr>
        <w:t>TIP ULAGANJA</w:t>
      </w:r>
    </w:p>
    <w:p w14:paraId="23B6413E" w14:textId="77777777" w:rsidR="00D95F4F" w:rsidRDefault="00066482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 ostvaruje bodove sukladno tipu ulaganja koji nositelj projekta prijavljuje na Natječaj.</w:t>
      </w:r>
    </w:p>
    <w:p w14:paraId="21F1B407" w14:textId="77777777" w:rsidR="00D95F4F" w:rsidRDefault="00D95F4F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96263" w14:textId="77777777" w:rsidR="00450128" w:rsidRDefault="00450128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05AC1" w14:textId="77777777" w:rsidR="00450128" w:rsidRDefault="00450128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D21F8" w14:textId="77777777" w:rsidR="00450128" w:rsidRDefault="00450128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4357A" w14:textId="13767542" w:rsidR="00D95F4F" w:rsidRPr="00885585" w:rsidRDefault="00D95F4F" w:rsidP="00D95F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Kriterij odabira 6: </w:t>
      </w:r>
      <w:r w:rsidR="0000748C" w:rsidRPr="00885585">
        <w:rPr>
          <w:rFonts w:ascii="Times New Roman" w:hAnsi="Times New Roman" w:cs="Times New Roman"/>
          <w:b/>
          <w:sz w:val="24"/>
          <w:szCs w:val="24"/>
        </w:rPr>
        <w:t>AKTIVNOSTI IZ POSLOVNOG PLANA ODNOSE SE NA EKOLOŠKU POLJOPRIVREDU</w:t>
      </w:r>
    </w:p>
    <w:p w14:paraId="60D4675B" w14:textId="77777777" w:rsidR="009A1A12" w:rsidRDefault="009A1A12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DE653" w14:textId="77777777" w:rsidR="000903CE" w:rsidRDefault="009A1A12" w:rsidP="00D95F4F">
      <w:pPr>
        <w:jc w:val="both"/>
        <w:rPr>
          <w:i/>
          <w:color w:val="0070C0"/>
        </w:rPr>
      </w:pPr>
      <w:r w:rsidRPr="009A1A12">
        <w:rPr>
          <w:rFonts w:ascii="Times New Roman" w:hAnsi="Times New Roman" w:cs="Times New Roman"/>
          <w:sz w:val="24"/>
          <w:szCs w:val="24"/>
        </w:rPr>
        <w:t>Bodovi se dodjeljuju ako se ulaganje odnosi na minimalno jedan poljoprivredni proizvod za koji poljoprivredno gospodarstvo posjeduje Rješenje o upisu u Upisnik subjekata u ekološkoj proizvodnji</w:t>
      </w:r>
      <w:r w:rsidR="000C5540">
        <w:rPr>
          <w:rFonts w:ascii="Times New Roman" w:hAnsi="Times New Roman" w:cs="Times New Roman"/>
          <w:sz w:val="24"/>
          <w:szCs w:val="24"/>
        </w:rPr>
        <w:t xml:space="preserve"> te je naznačeno u </w:t>
      </w:r>
      <w:r w:rsidR="000A2337">
        <w:rPr>
          <w:rFonts w:ascii="Times New Roman" w:hAnsi="Times New Roman" w:cs="Times New Roman"/>
          <w:sz w:val="24"/>
          <w:szCs w:val="24"/>
        </w:rPr>
        <w:t xml:space="preserve">posljednjoj </w:t>
      </w:r>
      <w:r w:rsidR="000C5540">
        <w:rPr>
          <w:rFonts w:ascii="Times New Roman" w:hAnsi="Times New Roman" w:cs="Times New Roman"/>
          <w:sz w:val="24"/>
          <w:szCs w:val="24"/>
        </w:rPr>
        <w:t>Potvrdnici</w:t>
      </w:r>
      <w:r w:rsidR="000A2337">
        <w:rPr>
          <w:rFonts w:ascii="Times New Roman" w:hAnsi="Times New Roman" w:cs="Times New Roman"/>
          <w:sz w:val="24"/>
          <w:szCs w:val="24"/>
        </w:rPr>
        <w:t xml:space="preserve"> (certifikat</w:t>
      </w:r>
      <w:r w:rsidR="000C5540">
        <w:rPr>
          <w:rFonts w:ascii="Times New Roman" w:hAnsi="Times New Roman" w:cs="Times New Roman"/>
          <w:sz w:val="24"/>
          <w:szCs w:val="24"/>
        </w:rPr>
        <w:t>u</w:t>
      </w:r>
      <w:r w:rsidR="000A2337">
        <w:rPr>
          <w:rFonts w:ascii="Times New Roman" w:hAnsi="Times New Roman" w:cs="Times New Roman"/>
          <w:sz w:val="24"/>
          <w:szCs w:val="24"/>
        </w:rPr>
        <w:t>) kontrolnog tijela</w:t>
      </w:r>
      <w:r>
        <w:rPr>
          <w:rFonts w:ascii="Times New Roman" w:hAnsi="Times New Roman" w:cs="Times New Roman"/>
          <w:sz w:val="24"/>
          <w:szCs w:val="24"/>
        </w:rPr>
        <w:t xml:space="preserve">. Potrebno je dostaviti  </w:t>
      </w:r>
      <w:r w:rsidR="004E346A" w:rsidRPr="004E346A">
        <w:rPr>
          <w:rFonts w:ascii="Times New Roman" w:hAnsi="Times New Roman" w:cs="Times New Roman"/>
          <w:sz w:val="24"/>
          <w:szCs w:val="24"/>
        </w:rPr>
        <w:t xml:space="preserve">Rješenje o upisu u Upisnik subjekata u ekološkoj proizvodnji </w:t>
      </w:r>
      <w:r w:rsidR="000C5540">
        <w:rPr>
          <w:rFonts w:ascii="Times New Roman" w:hAnsi="Times New Roman" w:cs="Times New Roman"/>
          <w:sz w:val="24"/>
          <w:szCs w:val="24"/>
        </w:rPr>
        <w:t>i</w:t>
      </w:r>
      <w:r w:rsidRPr="009A1A12">
        <w:rPr>
          <w:rFonts w:ascii="Times New Roman" w:hAnsi="Times New Roman" w:cs="Times New Roman"/>
          <w:sz w:val="24"/>
          <w:szCs w:val="24"/>
        </w:rPr>
        <w:t xml:space="preserve"> posljednju Potvrdnicu (certifikat) kontrolnog tijela.</w:t>
      </w:r>
    </w:p>
    <w:p w14:paraId="11C9D6F2" w14:textId="77777777" w:rsidR="0042092C" w:rsidRDefault="0042092C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7BEC2" w14:textId="77777777" w:rsidR="0000748C" w:rsidRDefault="00F759E4" w:rsidP="000074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Kriterij odabira 7: </w:t>
      </w:r>
      <w:r w:rsidR="0000748C" w:rsidRPr="009B7A55">
        <w:rPr>
          <w:rFonts w:ascii="Times New Roman" w:hAnsi="Times New Roman" w:cs="Times New Roman"/>
          <w:b/>
          <w:sz w:val="24"/>
          <w:szCs w:val="24"/>
        </w:rPr>
        <w:t>BROJ STANOVNIKA NASELJA U KOJEMU SE ULAGANJE PROVODI</w:t>
      </w:r>
      <w:r w:rsidR="0000748C">
        <w:rPr>
          <w:rFonts w:ascii="Times New Roman" w:hAnsi="Times New Roman"/>
          <w:sz w:val="24"/>
          <w:szCs w:val="24"/>
        </w:rPr>
        <w:t xml:space="preserve"> </w:t>
      </w:r>
    </w:p>
    <w:p w14:paraId="666DDED5" w14:textId="77777777" w:rsidR="00905117" w:rsidRPr="0000748C" w:rsidRDefault="0000748C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00748C">
        <w:rPr>
          <w:rFonts w:ascii="Times New Roman" w:hAnsi="Times New Roman" w:cs="Times New Roman"/>
          <w:sz w:val="24"/>
          <w:szCs w:val="24"/>
        </w:rPr>
        <w:t>Nositelj projekta će po ovom kriteriju ostvariti bodove ovisno o broju stanovnika naselja u kojem se ulaganje provodi. Kao lokacija ulaganja se smatra katastarska čestica na kojoj se ulaganje provodi sukladno projektno-tehničkoj ili drugoj dokumentaciji iz prijave projekta navedene u Obrascu A – Prijavnom obrascu u točki II.3.</w:t>
      </w:r>
      <w:r w:rsidR="009F3B1C">
        <w:rPr>
          <w:rFonts w:ascii="Times New Roman" w:hAnsi="Times New Roman" w:cs="Times New Roman"/>
          <w:sz w:val="24"/>
          <w:szCs w:val="24"/>
        </w:rPr>
        <w:t>4</w:t>
      </w:r>
      <w:r w:rsidRPr="0000748C">
        <w:rPr>
          <w:rFonts w:ascii="Times New Roman" w:hAnsi="Times New Roman" w:cs="Times New Roman"/>
          <w:sz w:val="24"/>
          <w:szCs w:val="24"/>
        </w:rPr>
        <w:t>. i II.3.</w:t>
      </w:r>
      <w:r w:rsidR="009F3B1C">
        <w:rPr>
          <w:rFonts w:ascii="Times New Roman" w:hAnsi="Times New Roman" w:cs="Times New Roman"/>
          <w:sz w:val="24"/>
          <w:szCs w:val="24"/>
        </w:rPr>
        <w:t>5</w:t>
      </w:r>
      <w:r w:rsidRPr="0000748C">
        <w:rPr>
          <w:rFonts w:ascii="Times New Roman" w:hAnsi="Times New Roman" w:cs="Times New Roman"/>
          <w:sz w:val="24"/>
          <w:szCs w:val="24"/>
        </w:rPr>
        <w:t>. koja mora biti na području LAG obuhvata</w:t>
      </w:r>
      <w:r w:rsidR="009F3B1C">
        <w:rPr>
          <w:rFonts w:ascii="Times New Roman" w:hAnsi="Times New Roman" w:cs="Times New Roman"/>
          <w:sz w:val="24"/>
          <w:szCs w:val="24"/>
        </w:rPr>
        <w:t xml:space="preserve"> (II.3.7.)</w:t>
      </w:r>
      <w:r w:rsidRPr="0000748C">
        <w:rPr>
          <w:rFonts w:ascii="Times New Roman" w:hAnsi="Times New Roman" w:cs="Times New Roman"/>
          <w:sz w:val="24"/>
          <w:szCs w:val="24"/>
        </w:rPr>
        <w:t>. Kao dokaz tome dostavlja se Potvrda o teritorijalnoj pripadnosti katastarske čestice izdana od Državne geodetske uprave iz koje je razvidno na području kojeg naselja se nalazi pojedina katastarska čestica.</w:t>
      </w:r>
    </w:p>
    <w:p w14:paraId="200A80BA" w14:textId="77777777" w:rsidR="0000748C" w:rsidRPr="0000748C" w:rsidRDefault="0000748C" w:rsidP="00D95F4F">
      <w:pPr>
        <w:jc w:val="both"/>
        <w:rPr>
          <w:rFonts w:ascii="Times New Roman" w:hAnsi="Times New Roman" w:cs="Times New Roman"/>
          <w:sz w:val="24"/>
          <w:szCs w:val="24"/>
        </w:rPr>
      </w:pPr>
      <w:r w:rsidRPr="0000748C">
        <w:rPr>
          <w:rFonts w:ascii="Times New Roman" w:hAnsi="Times New Roman" w:cs="Times New Roman"/>
          <w:sz w:val="24"/>
          <w:szCs w:val="24"/>
        </w:rPr>
        <w:t>Ukoliko se ulaganja provode na području više naselja koja ne pripadaju u isti rang naselja po broju stanovnika, naseljem u kojem se ulaganje provodi smatrat će se naselje u kojem je sjedište nositelja projekta.</w:t>
      </w:r>
    </w:p>
    <w:p w14:paraId="66E3CA76" w14:textId="77777777" w:rsidR="00905117" w:rsidRDefault="00905117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93F0" w14:textId="77777777" w:rsidR="0047580F" w:rsidRDefault="0047580F" w:rsidP="0047580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D6F09">
        <w:rPr>
          <w:rFonts w:ascii="Times New Roman" w:hAnsi="Times New Roman" w:cs="Times New Roman"/>
          <w:b/>
          <w:sz w:val="24"/>
          <w:szCs w:val="24"/>
        </w:rPr>
        <w:t>DODATNI KRITERIJI IZ LRS-A:</w:t>
      </w:r>
    </w:p>
    <w:p w14:paraId="5B555373" w14:textId="77777777" w:rsidR="0047580F" w:rsidRDefault="0047580F" w:rsidP="0047580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36F46E1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U slučaju da dva ili više projekata imaju jednak broj bodova nakon izvršenog rangiranja sukladno kriterijima za odabir projekta, a prelaze prag prolaznosti, prednost će se odrediti slijedećim redoslijedom: </w:t>
      </w:r>
    </w:p>
    <w:p w14:paraId="0EFF195B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1) Pojedinačni kriteriji po redoslijedu u tablici kriteriji odabira,</w:t>
      </w:r>
    </w:p>
    <w:p w14:paraId="6B7C7606" w14:textId="2D08DC61" w:rsidR="0047580F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2) Vrijeme podnošenja prijave projekta.</w:t>
      </w:r>
    </w:p>
    <w:p w14:paraId="47FB512D" w14:textId="0F660052" w:rsidR="0047580F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8B881A" w14:textId="77777777" w:rsidR="00C054FE" w:rsidRDefault="00C054FE" w:rsidP="00C054FE">
      <w:pPr>
        <w:tabs>
          <w:tab w:val="left" w:pos="0"/>
          <w:tab w:val="left" w:pos="142"/>
          <w:tab w:val="left" w:pos="284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1. u tablici kriterij odabira ima najveću važnost, što znači da će se kriterij 2. u tablici kriterij odabira primjenjivati samo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prijavitelji i po kriteriju </w:t>
      </w:r>
      <w:r>
        <w:rPr>
          <w:rFonts w:ascii="Times New Roman" w:eastAsia="Times New Roman" w:hAnsi="Times New Roman" w:cs="Times New Roman"/>
          <w:sz w:val="24"/>
          <w:szCs w:val="24"/>
        </w:rPr>
        <w:t>1. nalaze u istom bodovnom rangu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. Kriterij 3. u tablici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odabira primjenjivati će se ukoliko se prijavitelji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 i po kriteriju 2. u tablici kriterij o</w:t>
      </w:r>
      <w:r>
        <w:rPr>
          <w:rFonts w:ascii="Times New Roman" w:eastAsia="Times New Roman" w:hAnsi="Times New Roman" w:cs="Times New Roman"/>
          <w:sz w:val="24"/>
          <w:szCs w:val="24"/>
        </w:rPr>
        <w:t>dabira nalaze u istom bodovnom rangu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Hlk84405036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4. će se primjenjivati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po svim prethodnim krit</w:t>
      </w:r>
      <w:r>
        <w:rPr>
          <w:rFonts w:ascii="Times New Roman" w:eastAsia="Times New Roman" w:hAnsi="Times New Roman" w:cs="Times New Roman"/>
          <w:sz w:val="24"/>
          <w:szCs w:val="24"/>
        </w:rPr>
        <w:t>erijima prijavitelji nalaze u istom bodovnom rangu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. će se primjenjivati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po svim prethodnim krit</w:t>
      </w:r>
      <w:r>
        <w:rPr>
          <w:rFonts w:ascii="Times New Roman" w:eastAsia="Times New Roman" w:hAnsi="Times New Roman" w:cs="Times New Roman"/>
          <w:sz w:val="24"/>
          <w:szCs w:val="24"/>
        </w:rPr>
        <w:t>erijima prijavitelji nalaze u istom bodovnom rangu,</w:t>
      </w:r>
      <w:r w:rsidRPr="00B54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. će se primjenjivati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po svim prethodnim krit</w:t>
      </w:r>
      <w:r>
        <w:rPr>
          <w:rFonts w:ascii="Times New Roman" w:eastAsia="Times New Roman" w:hAnsi="Times New Roman" w:cs="Times New Roman"/>
          <w:sz w:val="24"/>
          <w:szCs w:val="24"/>
        </w:rPr>
        <w:t>erijima prijavitelji nalaze u istom bodovnom rangu, te K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riterij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 xml:space="preserve">. će se primjenjivati ukoliko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6D0404">
        <w:rPr>
          <w:rFonts w:ascii="Times New Roman" w:eastAsia="Times New Roman" w:hAnsi="Times New Roman" w:cs="Times New Roman"/>
          <w:sz w:val="24"/>
          <w:szCs w:val="24"/>
        </w:rPr>
        <w:t>po svim prethodnim krit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erijima prijavitelji nalaze u istom bodovnom rangu.  </w:t>
      </w:r>
    </w:p>
    <w:p w14:paraId="20C8A657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A4ED3FC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>Ukoliko dva ili više projekata po svim pojedinačni kriteriji po redoslijedu u tablici kriteriji odabira pripadaju istom bodovnom rangu prednost se određuje prema vremenu podnošenja prijave projekta.</w:t>
      </w:r>
    </w:p>
    <w:p w14:paraId="3D275638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237CEF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Ako se prednost određuje prema vremenu podnošenja prijave projekta, prednost imaju prijave projekta na slijedeći način:   </w:t>
      </w:r>
    </w:p>
    <w:p w14:paraId="517CA774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- kod potpunih prijava projekata za koje nije tražena dopuna, vrijeme podnošenja potpune prijave projekta smatra trenutak slanja (datum, sat, minuta, sekunda) istih preporučenom pošiljkom s povratnicom; </w:t>
      </w:r>
    </w:p>
    <w:p w14:paraId="3630E3AF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lastRenderedPageBreak/>
        <w:t xml:space="preserve">- kod nepotpunih prijava projekata (prijave projekata za koje je izdan Zahtjev za D/O/I) prednost imaju prijave nositelja projekata koji su u kraćem roku postupili po Zahtjevu za D/O/I. Ako nepotpune prijave projekata imaju jednaki broj bodova i jednak vremenski rok podnošenja dopune, prednost imaju ranije podnesene prijave projekta (datum, sat, minuta, sekunda). </w:t>
      </w:r>
    </w:p>
    <w:p w14:paraId="0C9B828D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Potpune prijave imaju prednost nad nepotpunim prijavama. </w:t>
      </w:r>
    </w:p>
    <w:p w14:paraId="44EC03C2" w14:textId="77777777" w:rsidR="0047580F" w:rsidRPr="00F4637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D590D95" w14:textId="77777777" w:rsidR="0047580F" w:rsidRPr="007D6F09" w:rsidRDefault="0047580F" w:rsidP="004758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6379">
        <w:rPr>
          <w:rFonts w:ascii="Times New Roman" w:hAnsi="Times New Roman" w:cs="Times New Roman"/>
          <w:sz w:val="24"/>
          <w:szCs w:val="24"/>
        </w:rPr>
        <w:t xml:space="preserve">Ako dvije ili više prijave projekata i nakon takve provjere imaju isti broj bodova, provest će se postupak izvlačenja slučajnim odabirom u prisutnosti javnog bilježnika.  </w:t>
      </w:r>
    </w:p>
    <w:p w14:paraId="4C6ADA61" w14:textId="77777777" w:rsidR="0047580F" w:rsidRPr="007D6F09" w:rsidRDefault="0047580F" w:rsidP="0047580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BDAFDE3" w14:textId="77777777" w:rsidR="00905117" w:rsidRDefault="00905117" w:rsidP="00D95F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51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6285" w14:textId="77777777" w:rsidR="00B30177" w:rsidRDefault="00B30177" w:rsidP="00D95F4F">
      <w:r>
        <w:separator/>
      </w:r>
    </w:p>
  </w:endnote>
  <w:endnote w:type="continuationSeparator" w:id="0">
    <w:p w14:paraId="025D3334" w14:textId="77777777" w:rsidR="00B30177" w:rsidRDefault="00B30177" w:rsidP="00D9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C427" w14:textId="77777777" w:rsidR="00B30177" w:rsidRDefault="00B30177" w:rsidP="00D95F4F">
      <w:r>
        <w:separator/>
      </w:r>
    </w:p>
  </w:footnote>
  <w:footnote w:type="continuationSeparator" w:id="0">
    <w:p w14:paraId="6DBEA13B" w14:textId="77777777" w:rsidR="00B30177" w:rsidRDefault="00B30177" w:rsidP="00D9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AA5D" w14:textId="77777777" w:rsidR="00D95F4F" w:rsidRPr="00F759E4" w:rsidRDefault="00D95F4F">
    <w:pPr>
      <w:pStyle w:val="Zaglavlje"/>
      <w:rPr>
        <w:rFonts w:ascii="Times New Roman" w:hAnsi="Times New Roman" w:cs="Times New Roman"/>
        <w:sz w:val="24"/>
        <w:szCs w:val="24"/>
      </w:rPr>
    </w:pPr>
    <w:r w:rsidRPr="00F759E4">
      <w:rPr>
        <w:rFonts w:ascii="Times New Roman" w:hAnsi="Times New Roman" w:cs="Times New Roman"/>
        <w:sz w:val="24"/>
        <w:szCs w:val="24"/>
      </w:rPr>
      <w:t>PRILOG VIII. OPIS KRITERIJA ODABIRA</w:t>
    </w:r>
  </w:p>
  <w:p w14:paraId="41738422" w14:textId="77777777" w:rsidR="00D95F4F" w:rsidRDefault="00D95F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63CF"/>
    <w:multiLevelType w:val="hybridMultilevel"/>
    <w:tmpl w:val="386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E68"/>
    <w:multiLevelType w:val="hybridMultilevel"/>
    <w:tmpl w:val="B28EA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874E7"/>
    <w:multiLevelType w:val="hybridMultilevel"/>
    <w:tmpl w:val="432C5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04E57"/>
    <w:multiLevelType w:val="hybridMultilevel"/>
    <w:tmpl w:val="2F80C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4F"/>
    <w:rsid w:val="0000748C"/>
    <w:rsid w:val="00050CCA"/>
    <w:rsid w:val="00055540"/>
    <w:rsid w:val="00066482"/>
    <w:rsid w:val="00072CE6"/>
    <w:rsid w:val="000903CE"/>
    <w:rsid w:val="000A2337"/>
    <w:rsid w:val="000A2357"/>
    <w:rsid w:val="000C5540"/>
    <w:rsid w:val="000D72E9"/>
    <w:rsid w:val="000E21E6"/>
    <w:rsid w:val="00113390"/>
    <w:rsid w:val="001169C5"/>
    <w:rsid w:val="00124393"/>
    <w:rsid w:val="0018223E"/>
    <w:rsid w:val="0019679C"/>
    <w:rsid w:val="00196EF8"/>
    <w:rsid w:val="001D48FA"/>
    <w:rsid w:val="001E1D16"/>
    <w:rsid w:val="001F3C1C"/>
    <w:rsid w:val="00226F71"/>
    <w:rsid w:val="0027414F"/>
    <w:rsid w:val="00281C08"/>
    <w:rsid w:val="002F1796"/>
    <w:rsid w:val="002F2CF2"/>
    <w:rsid w:val="002F68B4"/>
    <w:rsid w:val="003152B7"/>
    <w:rsid w:val="00330FAF"/>
    <w:rsid w:val="00357D7F"/>
    <w:rsid w:val="00376147"/>
    <w:rsid w:val="00387818"/>
    <w:rsid w:val="003910EE"/>
    <w:rsid w:val="003B6770"/>
    <w:rsid w:val="00410DDC"/>
    <w:rsid w:val="0042092C"/>
    <w:rsid w:val="00450128"/>
    <w:rsid w:val="0047580F"/>
    <w:rsid w:val="004A4DE4"/>
    <w:rsid w:val="004E1038"/>
    <w:rsid w:val="004E346A"/>
    <w:rsid w:val="0050475A"/>
    <w:rsid w:val="00511E07"/>
    <w:rsid w:val="0056407C"/>
    <w:rsid w:val="005657F3"/>
    <w:rsid w:val="00571A12"/>
    <w:rsid w:val="005C381A"/>
    <w:rsid w:val="00651412"/>
    <w:rsid w:val="00663B6D"/>
    <w:rsid w:val="00667DE5"/>
    <w:rsid w:val="006A1A38"/>
    <w:rsid w:val="007252FC"/>
    <w:rsid w:val="00745F73"/>
    <w:rsid w:val="007C6DCB"/>
    <w:rsid w:val="00824EB7"/>
    <w:rsid w:val="00885585"/>
    <w:rsid w:val="00886911"/>
    <w:rsid w:val="008A438D"/>
    <w:rsid w:val="008A5593"/>
    <w:rsid w:val="008E6710"/>
    <w:rsid w:val="00905117"/>
    <w:rsid w:val="0096702C"/>
    <w:rsid w:val="009857C4"/>
    <w:rsid w:val="009928C7"/>
    <w:rsid w:val="009A1A12"/>
    <w:rsid w:val="009B7A55"/>
    <w:rsid w:val="009F3B1C"/>
    <w:rsid w:val="009F7D0F"/>
    <w:rsid w:val="00A45FF6"/>
    <w:rsid w:val="00A5332B"/>
    <w:rsid w:val="00A73816"/>
    <w:rsid w:val="00A83B9F"/>
    <w:rsid w:val="00B1378D"/>
    <w:rsid w:val="00B30177"/>
    <w:rsid w:val="00B61824"/>
    <w:rsid w:val="00BA0FA3"/>
    <w:rsid w:val="00C054FE"/>
    <w:rsid w:val="00C06F56"/>
    <w:rsid w:val="00C1173C"/>
    <w:rsid w:val="00C135AE"/>
    <w:rsid w:val="00C5577F"/>
    <w:rsid w:val="00C56B39"/>
    <w:rsid w:val="00C918A1"/>
    <w:rsid w:val="00CC24C2"/>
    <w:rsid w:val="00D76CD3"/>
    <w:rsid w:val="00D86268"/>
    <w:rsid w:val="00D95F4F"/>
    <w:rsid w:val="00DB4D82"/>
    <w:rsid w:val="00DC66FE"/>
    <w:rsid w:val="00E10B61"/>
    <w:rsid w:val="00E111FA"/>
    <w:rsid w:val="00E27519"/>
    <w:rsid w:val="00E46242"/>
    <w:rsid w:val="00E75D6E"/>
    <w:rsid w:val="00EC75CD"/>
    <w:rsid w:val="00F3715B"/>
    <w:rsid w:val="00F5632B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8B6D"/>
  <w15:chartTrackingRefBased/>
  <w15:docId w15:val="{5937F810-A82E-4E43-9980-9AD04E27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4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5F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5F4F"/>
  </w:style>
  <w:style w:type="paragraph" w:styleId="Podnoje">
    <w:name w:val="footer"/>
    <w:basedOn w:val="Normal"/>
    <w:link w:val="PodnojeChar"/>
    <w:uiPriority w:val="99"/>
    <w:unhideWhenUsed/>
    <w:rsid w:val="00D95F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5F4F"/>
  </w:style>
  <w:style w:type="character" w:customStyle="1" w:styleId="hps">
    <w:name w:val="hps"/>
    <w:basedOn w:val="Zadanifontodlomka"/>
    <w:uiPriority w:val="99"/>
    <w:rsid w:val="00D95F4F"/>
  </w:style>
  <w:style w:type="paragraph" w:styleId="Odlomakpopisa">
    <w:name w:val="List Paragraph"/>
    <w:basedOn w:val="Normal"/>
    <w:link w:val="OdlomakpopisaChar"/>
    <w:uiPriority w:val="34"/>
    <w:qFormat/>
    <w:rsid w:val="00F759E4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F759E4"/>
  </w:style>
  <w:style w:type="paragraph" w:customStyle="1" w:styleId="Default">
    <w:name w:val="Default"/>
    <w:rsid w:val="00066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76147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2F179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2F179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Mirela Faraguna</cp:lastModifiedBy>
  <cp:revision>18</cp:revision>
  <cp:lastPrinted>2021-10-11T11:54:00Z</cp:lastPrinted>
  <dcterms:created xsi:type="dcterms:W3CDTF">2019-03-08T11:34:00Z</dcterms:created>
  <dcterms:modified xsi:type="dcterms:W3CDTF">2021-10-13T13:32:00Z</dcterms:modified>
</cp:coreProperties>
</file>